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9F790" w14:textId="77777777" w:rsidR="0062545D" w:rsidRDefault="0062545D" w:rsidP="0062545D">
      <w:pPr>
        <w:spacing w:line="480" w:lineRule="auto"/>
        <w:jc w:val="center"/>
        <w:rPr>
          <w:rFonts w:ascii="Times New Roman" w:hAnsi="Times New Roman" w:cs="Times New Roman"/>
          <w:sz w:val="24"/>
          <w:szCs w:val="24"/>
        </w:rPr>
      </w:pPr>
    </w:p>
    <w:p w14:paraId="51D11150" w14:textId="77777777" w:rsidR="0062545D" w:rsidRDefault="0062545D" w:rsidP="0062545D">
      <w:pPr>
        <w:spacing w:line="480" w:lineRule="auto"/>
        <w:jc w:val="center"/>
        <w:rPr>
          <w:rFonts w:ascii="Times New Roman" w:hAnsi="Times New Roman" w:cs="Times New Roman"/>
          <w:sz w:val="24"/>
          <w:szCs w:val="24"/>
        </w:rPr>
      </w:pPr>
    </w:p>
    <w:p w14:paraId="69D77923" w14:textId="77777777" w:rsidR="0062545D" w:rsidRDefault="0062545D" w:rsidP="0062545D">
      <w:pPr>
        <w:spacing w:line="480" w:lineRule="auto"/>
        <w:jc w:val="center"/>
        <w:rPr>
          <w:rFonts w:ascii="Times New Roman" w:hAnsi="Times New Roman" w:cs="Times New Roman"/>
          <w:sz w:val="24"/>
          <w:szCs w:val="24"/>
        </w:rPr>
      </w:pPr>
    </w:p>
    <w:p w14:paraId="1A795C34" w14:textId="77777777" w:rsidR="0062545D" w:rsidRDefault="0062545D" w:rsidP="0062545D">
      <w:pPr>
        <w:spacing w:line="480" w:lineRule="auto"/>
        <w:jc w:val="center"/>
        <w:rPr>
          <w:rFonts w:ascii="Times New Roman" w:hAnsi="Times New Roman" w:cs="Times New Roman"/>
          <w:sz w:val="24"/>
          <w:szCs w:val="24"/>
        </w:rPr>
      </w:pPr>
    </w:p>
    <w:p w14:paraId="02F46422" w14:textId="2DE46693" w:rsidR="0062545D" w:rsidRDefault="0062545D" w:rsidP="0062545D">
      <w:pPr>
        <w:spacing w:line="480" w:lineRule="auto"/>
        <w:jc w:val="center"/>
        <w:rPr>
          <w:rFonts w:ascii="Times New Roman" w:hAnsi="Times New Roman" w:cs="Times New Roman"/>
          <w:sz w:val="24"/>
          <w:szCs w:val="24"/>
        </w:rPr>
      </w:pPr>
    </w:p>
    <w:p w14:paraId="2E3FEFFE" w14:textId="77777777" w:rsidR="0062545D" w:rsidRDefault="0062545D" w:rsidP="0062545D">
      <w:pPr>
        <w:spacing w:line="480" w:lineRule="auto"/>
        <w:jc w:val="center"/>
        <w:rPr>
          <w:rFonts w:ascii="Times New Roman" w:hAnsi="Times New Roman" w:cs="Times New Roman"/>
          <w:sz w:val="24"/>
          <w:szCs w:val="24"/>
        </w:rPr>
      </w:pPr>
    </w:p>
    <w:p w14:paraId="52D58663" w14:textId="3CD2EDAA" w:rsidR="00D71648" w:rsidRDefault="005A6255"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t>Tenets of The Code of Ethics for Nurse</w:t>
      </w:r>
      <w:r w:rsidR="00D71648">
        <w:rPr>
          <w:rFonts w:ascii="Times New Roman" w:hAnsi="Times New Roman" w:cs="Times New Roman"/>
          <w:sz w:val="24"/>
          <w:szCs w:val="24"/>
        </w:rPr>
        <w:t>s</w:t>
      </w:r>
    </w:p>
    <w:p w14:paraId="3C55E35C" w14:textId="47F3D30C" w:rsidR="005A6255" w:rsidRDefault="005A6255"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F45F8E" w14:textId="386D81C7" w:rsidR="005A6255" w:rsidRDefault="005A6255"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6A79D6" w14:textId="77777777" w:rsidR="0062545D" w:rsidRDefault="0062545D"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18750D" w14:textId="5DAA4D75" w:rsidR="005A6255" w:rsidRDefault="005A6255" w:rsidP="0062545D">
      <w:pPr>
        <w:spacing w:line="480" w:lineRule="auto"/>
        <w:jc w:val="center"/>
        <w:rPr>
          <w:rFonts w:ascii="Times New Roman" w:hAnsi="Times New Roman" w:cs="Times New Roman"/>
          <w:sz w:val="24"/>
          <w:szCs w:val="24"/>
        </w:rPr>
      </w:pPr>
      <w:bookmarkStart w:id="0" w:name="_GoBack"/>
      <w:bookmarkEnd w:id="0"/>
      <w:r w:rsidRPr="005A6255">
        <w:rPr>
          <w:rFonts w:ascii="Times New Roman" w:hAnsi="Times New Roman" w:cs="Times New Roman"/>
          <w:sz w:val="24"/>
          <w:szCs w:val="24"/>
        </w:rPr>
        <w:lastRenderedPageBreak/>
        <w:t>Tenets of The Code of Ethics for Nurses</w:t>
      </w:r>
    </w:p>
    <w:p w14:paraId="396C1BEC" w14:textId="48983EFC" w:rsidR="004B586D" w:rsidRPr="004B586D" w:rsidRDefault="004B586D" w:rsidP="0062545D">
      <w:pPr>
        <w:spacing w:line="480" w:lineRule="auto"/>
        <w:jc w:val="center"/>
        <w:rPr>
          <w:rFonts w:ascii="Times New Roman" w:hAnsi="Times New Roman" w:cs="Times New Roman"/>
          <w:b/>
          <w:bCs/>
          <w:sz w:val="24"/>
          <w:szCs w:val="24"/>
        </w:rPr>
      </w:pPr>
      <w:r w:rsidRPr="004B586D">
        <w:rPr>
          <w:rFonts w:ascii="Times New Roman" w:hAnsi="Times New Roman" w:cs="Times New Roman"/>
          <w:b/>
          <w:bCs/>
          <w:sz w:val="24"/>
          <w:szCs w:val="24"/>
        </w:rPr>
        <w:t>Duties to Self and Others</w:t>
      </w:r>
    </w:p>
    <w:p w14:paraId="3A6FA7A5" w14:textId="715D701F" w:rsidR="001A1363" w:rsidRDefault="001A1363" w:rsidP="00625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nursing profession requires great dedication and a keen observation of the tenets of the nursing code of ethics. One of the </w:t>
      </w:r>
      <w:r w:rsidR="0037345C">
        <w:rPr>
          <w:rFonts w:ascii="Times New Roman" w:hAnsi="Times New Roman" w:cs="Times New Roman"/>
          <w:sz w:val="24"/>
          <w:szCs w:val="24"/>
        </w:rPr>
        <w:t>aspects</w:t>
      </w:r>
      <w:r>
        <w:rPr>
          <w:rFonts w:ascii="Times New Roman" w:hAnsi="Times New Roman" w:cs="Times New Roman"/>
          <w:sz w:val="24"/>
          <w:szCs w:val="24"/>
        </w:rPr>
        <w:t xml:space="preserve"> of the nursing code of ethics that need to be </w:t>
      </w:r>
      <w:r w:rsidR="0037345C">
        <w:rPr>
          <w:rFonts w:ascii="Times New Roman" w:hAnsi="Times New Roman" w:cs="Times New Roman"/>
          <w:sz w:val="24"/>
          <w:szCs w:val="24"/>
        </w:rPr>
        <w:t>adhered</w:t>
      </w:r>
      <w:r>
        <w:rPr>
          <w:rFonts w:ascii="Times New Roman" w:hAnsi="Times New Roman" w:cs="Times New Roman"/>
          <w:sz w:val="24"/>
          <w:szCs w:val="24"/>
        </w:rPr>
        <w:t xml:space="preserve"> to is duties to self and others. A nurse has responsibilities and duties to perform in regard to offering health care to the patients in various patient settings. However, those </w:t>
      </w:r>
      <w:r w:rsidR="00DC3FBF">
        <w:rPr>
          <w:rFonts w:ascii="Times New Roman" w:hAnsi="Times New Roman" w:cs="Times New Roman"/>
          <w:sz w:val="24"/>
          <w:szCs w:val="24"/>
        </w:rPr>
        <w:t>duties</w:t>
      </w:r>
      <w:r>
        <w:rPr>
          <w:rFonts w:ascii="Times New Roman" w:hAnsi="Times New Roman" w:cs="Times New Roman"/>
          <w:sz w:val="24"/>
          <w:szCs w:val="24"/>
        </w:rPr>
        <w:t xml:space="preserve"> extend to oneself and as he </w:t>
      </w:r>
      <w:r w:rsidR="0037345C">
        <w:rPr>
          <w:rFonts w:ascii="Times New Roman" w:hAnsi="Times New Roman" w:cs="Times New Roman"/>
          <w:sz w:val="24"/>
          <w:szCs w:val="24"/>
        </w:rPr>
        <w:t>performs</w:t>
      </w:r>
      <w:r>
        <w:rPr>
          <w:rFonts w:ascii="Times New Roman" w:hAnsi="Times New Roman" w:cs="Times New Roman"/>
          <w:sz w:val="24"/>
          <w:szCs w:val="24"/>
        </w:rPr>
        <w:t xml:space="preserve"> the </w:t>
      </w:r>
      <w:r w:rsidR="0037345C">
        <w:rPr>
          <w:rFonts w:ascii="Times New Roman" w:hAnsi="Times New Roman" w:cs="Times New Roman"/>
          <w:sz w:val="24"/>
          <w:szCs w:val="24"/>
        </w:rPr>
        <w:t>duties</w:t>
      </w:r>
      <w:r>
        <w:rPr>
          <w:rFonts w:ascii="Times New Roman" w:hAnsi="Times New Roman" w:cs="Times New Roman"/>
          <w:sz w:val="24"/>
          <w:szCs w:val="24"/>
        </w:rPr>
        <w:t xml:space="preserve"> of taking care of the patients to ensure that </w:t>
      </w:r>
      <w:r w:rsidR="00DC3FBF">
        <w:rPr>
          <w:rFonts w:ascii="Times New Roman" w:hAnsi="Times New Roman" w:cs="Times New Roman"/>
          <w:sz w:val="24"/>
          <w:szCs w:val="24"/>
        </w:rPr>
        <w:t>health</w:t>
      </w:r>
      <w:r>
        <w:rPr>
          <w:rFonts w:ascii="Times New Roman" w:hAnsi="Times New Roman" w:cs="Times New Roman"/>
          <w:sz w:val="24"/>
          <w:szCs w:val="24"/>
        </w:rPr>
        <w:t xml:space="preserve"> of the patients is enhanced, he or she is also supposed to extend those duties to </w:t>
      </w:r>
      <w:r w:rsidR="00DC3FBF">
        <w:rPr>
          <w:rFonts w:ascii="Times New Roman" w:hAnsi="Times New Roman" w:cs="Times New Roman"/>
          <w:sz w:val="24"/>
          <w:szCs w:val="24"/>
        </w:rPr>
        <w:t>oneself</w:t>
      </w:r>
      <w:r>
        <w:rPr>
          <w:rFonts w:ascii="Times New Roman" w:hAnsi="Times New Roman" w:cs="Times New Roman"/>
          <w:sz w:val="24"/>
          <w:szCs w:val="24"/>
        </w:rPr>
        <w:t xml:space="preserve">. This means that a nurse should take care of himself or herself just as </w:t>
      </w:r>
      <w:r w:rsidR="00DC3FBF">
        <w:rPr>
          <w:rFonts w:ascii="Times New Roman" w:hAnsi="Times New Roman" w:cs="Times New Roman"/>
          <w:sz w:val="24"/>
          <w:szCs w:val="24"/>
        </w:rPr>
        <w:t>much</w:t>
      </w:r>
      <w:r>
        <w:rPr>
          <w:rFonts w:ascii="Times New Roman" w:hAnsi="Times New Roman" w:cs="Times New Roman"/>
          <w:sz w:val="24"/>
          <w:szCs w:val="24"/>
        </w:rPr>
        <w:t xml:space="preserve"> as he or she does for his or her patients. </w:t>
      </w:r>
      <w:r w:rsidR="00634CBA">
        <w:rPr>
          <w:rFonts w:ascii="Times New Roman" w:hAnsi="Times New Roman" w:cs="Times New Roman"/>
          <w:sz w:val="24"/>
          <w:szCs w:val="24"/>
        </w:rPr>
        <w:t>It also means that the compliance and diligence</w:t>
      </w:r>
      <w:r w:rsidR="00FB6D58">
        <w:rPr>
          <w:rFonts w:ascii="Times New Roman" w:hAnsi="Times New Roman" w:cs="Times New Roman"/>
          <w:sz w:val="24"/>
          <w:szCs w:val="24"/>
        </w:rPr>
        <w:t>, as well as competence applied in taking care of others,</w:t>
      </w:r>
      <w:r w:rsidR="00634CBA">
        <w:rPr>
          <w:rFonts w:ascii="Times New Roman" w:hAnsi="Times New Roman" w:cs="Times New Roman"/>
          <w:sz w:val="24"/>
          <w:szCs w:val="24"/>
        </w:rPr>
        <w:t xml:space="preserve"> should be applied to oneself (</w:t>
      </w:r>
      <w:r w:rsidR="00634CBA" w:rsidRPr="008B6825">
        <w:rPr>
          <w:rFonts w:ascii="Times New Roman" w:hAnsi="Times New Roman" w:cs="Times New Roman"/>
          <w:sz w:val="24"/>
          <w:szCs w:val="24"/>
        </w:rPr>
        <w:t>Lachman, Swanson</w:t>
      </w:r>
      <w:r w:rsidR="00634CBA">
        <w:rPr>
          <w:rFonts w:ascii="Times New Roman" w:hAnsi="Times New Roman" w:cs="Times New Roman"/>
          <w:sz w:val="24"/>
          <w:szCs w:val="24"/>
        </w:rPr>
        <w:t xml:space="preserve"> </w:t>
      </w:r>
      <w:r w:rsidR="00634CBA" w:rsidRPr="008B6825">
        <w:rPr>
          <w:rFonts w:ascii="Times New Roman" w:hAnsi="Times New Roman" w:cs="Times New Roman"/>
          <w:sz w:val="24"/>
          <w:szCs w:val="24"/>
        </w:rPr>
        <w:t>&amp; Winland-Brown, 2015</w:t>
      </w:r>
      <w:r w:rsidR="00634CBA">
        <w:rPr>
          <w:rFonts w:ascii="Times New Roman" w:hAnsi="Times New Roman" w:cs="Times New Roman"/>
          <w:sz w:val="24"/>
          <w:szCs w:val="24"/>
        </w:rPr>
        <w:t xml:space="preserve">). </w:t>
      </w:r>
      <w:r>
        <w:rPr>
          <w:rFonts w:ascii="Times New Roman" w:hAnsi="Times New Roman" w:cs="Times New Roman"/>
          <w:sz w:val="24"/>
          <w:szCs w:val="24"/>
        </w:rPr>
        <w:t xml:space="preserve">Therefore, the purpose of the tenet of duties to self and others is to ensure that a nurse remains </w:t>
      </w:r>
      <w:r w:rsidR="00DC3FBF">
        <w:rPr>
          <w:rFonts w:ascii="Times New Roman" w:hAnsi="Times New Roman" w:cs="Times New Roman"/>
          <w:sz w:val="24"/>
          <w:szCs w:val="24"/>
        </w:rPr>
        <w:t>cognizant</w:t>
      </w:r>
      <w:r>
        <w:rPr>
          <w:rFonts w:ascii="Times New Roman" w:hAnsi="Times New Roman" w:cs="Times New Roman"/>
          <w:sz w:val="24"/>
          <w:szCs w:val="24"/>
        </w:rPr>
        <w:t xml:space="preserve"> of the fact that he or she needs to be in perfect health to be able to extend health care to other people. Therefore, this tenet ensures that the nurse extends the </w:t>
      </w:r>
      <w:r w:rsidR="00DC3FBF">
        <w:rPr>
          <w:rFonts w:ascii="Times New Roman" w:hAnsi="Times New Roman" w:cs="Times New Roman"/>
          <w:sz w:val="24"/>
          <w:szCs w:val="24"/>
        </w:rPr>
        <w:t>efforts</w:t>
      </w:r>
      <w:r>
        <w:rPr>
          <w:rFonts w:ascii="Times New Roman" w:hAnsi="Times New Roman" w:cs="Times New Roman"/>
          <w:sz w:val="24"/>
          <w:szCs w:val="24"/>
        </w:rPr>
        <w:t xml:space="preserve"> of offering health care to patients to </w:t>
      </w:r>
      <w:r w:rsidR="00DC3FBF">
        <w:rPr>
          <w:rFonts w:ascii="Times New Roman" w:hAnsi="Times New Roman" w:cs="Times New Roman"/>
          <w:sz w:val="24"/>
          <w:szCs w:val="24"/>
        </w:rPr>
        <w:t>oneself</w:t>
      </w:r>
      <w:r>
        <w:rPr>
          <w:rFonts w:ascii="Times New Roman" w:hAnsi="Times New Roman" w:cs="Times New Roman"/>
          <w:sz w:val="24"/>
          <w:szCs w:val="24"/>
        </w:rPr>
        <w:t xml:space="preserve"> and ensure that integrity, enhancement of health and </w:t>
      </w:r>
      <w:r w:rsidR="00DC3FBF">
        <w:rPr>
          <w:rFonts w:ascii="Times New Roman" w:hAnsi="Times New Roman" w:cs="Times New Roman"/>
          <w:sz w:val="24"/>
          <w:szCs w:val="24"/>
        </w:rPr>
        <w:t>maintenance</w:t>
      </w:r>
      <w:r>
        <w:rPr>
          <w:rFonts w:ascii="Times New Roman" w:hAnsi="Times New Roman" w:cs="Times New Roman"/>
          <w:sz w:val="24"/>
          <w:szCs w:val="24"/>
        </w:rPr>
        <w:t xml:space="preserve"> of </w:t>
      </w:r>
      <w:r w:rsidR="00DC3FBF">
        <w:rPr>
          <w:rFonts w:ascii="Times New Roman" w:hAnsi="Times New Roman" w:cs="Times New Roman"/>
          <w:sz w:val="24"/>
          <w:szCs w:val="24"/>
        </w:rPr>
        <w:t>compliance</w:t>
      </w:r>
      <w:r>
        <w:rPr>
          <w:rFonts w:ascii="Times New Roman" w:hAnsi="Times New Roman" w:cs="Times New Roman"/>
          <w:sz w:val="24"/>
          <w:szCs w:val="24"/>
        </w:rPr>
        <w:t xml:space="preserve"> of the health care provision </w:t>
      </w:r>
      <w:r w:rsidR="00DC3FBF">
        <w:rPr>
          <w:rFonts w:ascii="Times New Roman" w:hAnsi="Times New Roman" w:cs="Times New Roman"/>
          <w:sz w:val="24"/>
          <w:szCs w:val="24"/>
        </w:rPr>
        <w:t>apply</w:t>
      </w:r>
      <w:r>
        <w:rPr>
          <w:rFonts w:ascii="Times New Roman" w:hAnsi="Times New Roman" w:cs="Times New Roman"/>
          <w:sz w:val="24"/>
          <w:szCs w:val="24"/>
        </w:rPr>
        <w:t xml:space="preserve"> to him or her too.</w:t>
      </w:r>
    </w:p>
    <w:p w14:paraId="0AA01ADF" w14:textId="7AF23313" w:rsidR="001A1363" w:rsidRDefault="001A1363" w:rsidP="00625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uphold the duties to self and others to ensure that the nurse remains </w:t>
      </w:r>
      <w:r w:rsidR="00DC3FBF">
        <w:rPr>
          <w:rFonts w:ascii="Times New Roman" w:hAnsi="Times New Roman" w:cs="Times New Roman"/>
          <w:sz w:val="24"/>
          <w:szCs w:val="24"/>
        </w:rPr>
        <w:t>complainant</w:t>
      </w:r>
      <w:r>
        <w:rPr>
          <w:rFonts w:ascii="Times New Roman" w:hAnsi="Times New Roman" w:cs="Times New Roman"/>
          <w:sz w:val="24"/>
          <w:szCs w:val="24"/>
        </w:rPr>
        <w:t xml:space="preserve"> and effective al</w:t>
      </w:r>
      <w:r w:rsidR="001E0A4E">
        <w:rPr>
          <w:rFonts w:ascii="Times New Roman" w:hAnsi="Times New Roman" w:cs="Times New Roman"/>
          <w:sz w:val="24"/>
          <w:szCs w:val="24"/>
        </w:rPr>
        <w:t>l</w:t>
      </w:r>
      <w:r>
        <w:rPr>
          <w:rFonts w:ascii="Times New Roman" w:hAnsi="Times New Roman" w:cs="Times New Roman"/>
          <w:sz w:val="24"/>
          <w:szCs w:val="24"/>
        </w:rPr>
        <w:t xml:space="preserve"> the time. It is also critical in </w:t>
      </w:r>
      <w:r w:rsidR="00DC3FBF">
        <w:rPr>
          <w:rFonts w:ascii="Times New Roman" w:hAnsi="Times New Roman" w:cs="Times New Roman"/>
          <w:sz w:val="24"/>
          <w:szCs w:val="24"/>
        </w:rPr>
        <w:t>maintaining</w:t>
      </w:r>
      <w:r>
        <w:rPr>
          <w:rFonts w:ascii="Times New Roman" w:hAnsi="Times New Roman" w:cs="Times New Roman"/>
          <w:sz w:val="24"/>
          <w:szCs w:val="24"/>
        </w:rPr>
        <w:t xml:space="preserve"> </w:t>
      </w:r>
      <w:r w:rsidR="00FB6D58">
        <w:rPr>
          <w:rFonts w:ascii="Times New Roman" w:hAnsi="Times New Roman" w:cs="Times New Roman"/>
          <w:sz w:val="24"/>
          <w:szCs w:val="24"/>
        </w:rPr>
        <w:t xml:space="preserve">integrity, compliance </w:t>
      </w:r>
      <w:r>
        <w:rPr>
          <w:rFonts w:ascii="Times New Roman" w:hAnsi="Times New Roman" w:cs="Times New Roman"/>
          <w:sz w:val="24"/>
          <w:szCs w:val="24"/>
        </w:rPr>
        <w:t xml:space="preserve">and ethical </w:t>
      </w:r>
      <w:r w:rsidR="00FB6D58">
        <w:rPr>
          <w:rFonts w:ascii="Times New Roman" w:hAnsi="Times New Roman" w:cs="Times New Roman"/>
          <w:sz w:val="24"/>
          <w:szCs w:val="24"/>
        </w:rPr>
        <w:t>character</w:t>
      </w:r>
      <w:r>
        <w:rPr>
          <w:rFonts w:ascii="Times New Roman" w:hAnsi="Times New Roman" w:cs="Times New Roman"/>
          <w:sz w:val="24"/>
          <w:szCs w:val="24"/>
        </w:rPr>
        <w:t xml:space="preserve"> of the nurse in his nursing practice. </w:t>
      </w:r>
      <w:r w:rsidR="00DC3FBF">
        <w:rPr>
          <w:rFonts w:ascii="Times New Roman" w:hAnsi="Times New Roman" w:cs="Times New Roman"/>
          <w:sz w:val="24"/>
          <w:szCs w:val="24"/>
        </w:rPr>
        <w:t>Observation</w:t>
      </w:r>
      <w:r>
        <w:rPr>
          <w:rFonts w:ascii="Times New Roman" w:hAnsi="Times New Roman" w:cs="Times New Roman"/>
          <w:sz w:val="24"/>
          <w:szCs w:val="24"/>
        </w:rPr>
        <w:t xml:space="preserve"> of duty diligence and wholesome character in dealing with others and </w:t>
      </w:r>
      <w:r w:rsidR="00DC3FBF">
        <w:rPr>
          <w:rFonts w:ascii="Times New Roman" w:hAnsi="Times New Roman" w:cs="Times New Roman"/>
          <w:sz w:val="24"/>
          <w:szCs w:val="24"/>
        </w:rPr>
        <w:t>oneself</w:t>
      </w:r>
      <w:r>
        <w:rPr>
          <w:rFonts w:ascii="Times New Roman" w:hAnsi="Times New Roman" w:cs="Times New Roman"/>
          <w:sz w:val="24"/>
          <w:szCs w:val="24"/>
        </w:rPr>
        <w:t xml:space="preserve"> in </w:t>
      </w:r>
      <w:r w:rsidR="00DC3FBF">
        <w:rPr>
          <w:rFonts w:ascii="Times New Roman" w:hAnsi="Times New Roman" w:cs="Times New Roman"/>
          <w:sz w:val="24"/>
          <w:szCs w:val="24"/>
        </w:rPr>
        <w:t>situations</w:t>
      </w:r>
      <w:r>
        <w:rPr>
          <w:rFonts w:ascii="Times New Roman" w:hAnsi="Times New Roman" w:cs="Times New Roman"/>
          <w:sz w:val="24"/>
          <w:szCs w:val="24"/>
        </w:rPr>
        <w:t xml:space="preserve"> of providing health care to others of oneself ensures effective compliance of the code of ethics and also, it is important because it reminds the nurse of the importance of </w:t>
      </w:r>
      <w:r w:rsidR="008A6163">
        <w:rPr>
          <w:rFonts w:ascii="Times New Roman" w:hAnsi="Times New Roman" w:cs="Times New Roman"/>
          <w:sz w:val="24"/>
          <w:szCs w:val="24"/>
        </w:rPr>
        <w:t>the rules and regulations that govern nursing practice</w:t>
      </w:r>
      <w:r w:rsidR="00AC0253">
        <w:rPr>
          <w:rFonts w:ascii="Times New Roman" w:hAnsi="Times New Roman" w:cs="Times New Roman"/>
          <w:sz w:val="24"/>
          <w:szCs w:val="24"/>
        </w:rPr>
        <w:t xml:space="preserve"> (</w:t>
      </w:r>
      <w:r w:rsidR="00AC0253" w:rsidRPr="008B6825">
        <w:rPr>
          <w:rFonts w:ascii="Times New Roman" w:hAnsi="Times New Roman" w:cs="Times New Roman"/>
          <w:sz w:val="24"/>
          <w:szCs w:val="24"/>
        </w:rPr>
        <w:t>Lachman, Swanson</w:t>
      </w:r>
      <w:r w:rsidR="00AC0253">
        <w:rPr>
          <w:rFonts w:ascii="Times New Roman" w:hAnsi="Times New Roman" w:cs="Times New Roman"/>
          <w:sz w:val="24"/>
          <w:szCs w:val="24"/>
        </w:rPr>
        <w:t xml:space="preserve"> </w:t>
      </w:r>
      <w:r w:rsidR="00AC0253" w:rsidRPr="008B6825">
        <w:rPr>
          <w:rFonts w:ascii="Times New Roman" w:hAnsi="Times New Roman" w:cs="Times New Roman"/>
          <w:sz w:val="24"/>
          <w:szCs w:val="24"/>
        </w:rPr>
        <w:t>&amp; Winland-Brown, 2015</w:t>
      </w:r>
      <w:r w:rsidR="00AC0253">
        <w:rPr>
          <w:rFonts w:ascii="Times New Roman" w:hAnsi="Times New Roman" w:cs="Times New Roman"/>
          <w:sz w:val="24"/>
          <w:szCs w:val="24"/>
        </w:rPr>
        <w:t>)</w:t>
      </w:r>
      <w:r w:rsidR="008A6163">
        <w:rPr>
          <w:rFonts w:ascii="Times New Roman" w:hAnsi="Times New Roman" w:cs="Times New Roman"/>
          <w:sz w:val="24"/>
          <w:szCs w:val="24"/>
        </w:rPr>
        <w:t>.</w:t>
      </w:r>
      <w:r w:rsidR="00E52297">
        <w:rPr>
          <w:rFonts w:ascii="Times New Roman" w:hAnsi="Times New Roman" w:cs="Times New Roman"/>
          <w:sz w:val="24"/>
          <w:szCs w:val="24"/>
        </w:rPr>
        <w:t xml:space="preserve"> This tenet enhances my practice by fast </w:t>
      </w:r>
      <w:r w:rsidR="00E52297">
        <w:rPr>
          <w:rFonts w:ascii="Times New Roman" w:hAnsi="Times New Roman" w:cs="Times New Roman"/>
          <w:sz w:val="24"/>
          <w:szCs w:val="24"/>
        </w:rPr>
        <w:lastRenderedPageBreak/>
        <w:t xml:space="preserve">of all enhancing my knowledge on the compliance and development of my competence in nursing. Furthermore, it helps me not to forget about my own health and </w:t>
      </w:r>
      <w:r w:rsidR="00DC3FBF">
        <w:rPr>
          <w:rFonts w:ascii="Times New Roman" w:hAnsi="Times New Roman" w:cs="Times New Roman"/>
          <w:sz w:val="24"/>
          <w:szCs w:val="24"/>
        </w:rPr>
        <w:t>reminds</w:t>
      </w:r>
      <w:r w:rsidR="00E52297">
        <w:rPr>
          <w:rFonts w:ascii="Times New Roman" w:hAnsi="Times New Roman" w:cs="Times New Roman"/>
          <w:sz w:val="24"/>
          <w:szCs w:val="24"/>
        </w:rPr>
        <w:t xml:space="preserve"> me of the significance of </w:t>
      </w:r>
      <w:r w:rsidR="0078616F">
        <w:rPr>
          <w:rFonts w:ascii="Times New Roman" w:hAnsi="Times New Roman" w:cs="Times New Roman"/>
          <w:sz w:val="24"/>
          <w:szCs w:val="24"/>
        </w:rPr>
        <w:t>preserving</w:t>
      </w:r>
      <w:r w:rsidR="00E52297">
        <w:rPr>
          <w:rFonts w:ascii="Times New Roman" w:hAnsi="Times New Roman" w:cs="Times New Roman"/>
          <w:sz w:val="24"/>
          <w:szCs w:val="24"/>
        </w:rPr>
        <w:t xml:space="preserve"> a wholesome character in my nursing character whenever I am in</w:t>
      </w:r>
      <w:r w:rsidR="0078616F">
        <w:rPr>
          <w:rFonts w:ascii="Times New Roman" w:hAnsi="Times New Roman" w:cs="Times New Roman"/>
          <w:sz w:val="24"/>
          <w:szCs w:val="24"/>
        </w:rPr>
        <w:t xml:space="preserve"> patient</w:t>
      </w:r>
      <w:r w:rsidR="00E52297">
        <w:rPr>
          <w:rFonts w:ascii="Times New Roman" w:hAnsi="Times New Roman" w:cs="Times New Roman"/>
          <w:sz w:val="24"/>
          <w:szCs w:val="24"/>
        </w:rPr>
        <w:t xml:space="preserve"> care </w:t>
      </w:r>
      <w:r w:rsidR="0078616F">
        <w:rPr>
          <w:rFonts w:ascii="Times New Roman" w:hAnsi="Times New Roman" w:cs="Times New Roman"/>
          <w:sz w:val="24"/>
          <w:szCs w:val="24"/>
        </w:rPr>
        <w:t>situations</w:t>
      </w:r>
      <w:r w:rsidR="00E52297">
        <w:rPr>
          <w:rFonts w:ascii="Times New Roman" w:hAnsi="Times New Roman" w:cs="Times New Roman"/>
          <w:sz w:val="24"/>
          <w:szCs w:val="24"/>
        </w:rPr>
        <w:t>, which includes myself and other people.</w:t>
      </w:r>
      <w:r w:rsidR="00BD61A9">
        <w:rPr>
          <w:rFonts w:ascii="Times New Roman" w:hAnsi="Times New Roman" w:cs="Times New Roman"/>
          <w:sz w:val="24"/>
          <w:szCs w:val="24"/>
        </w:rPr>
        <w:t xml:space="preserve"> I will apply this tenet in my nursing practice by ensuring that whenever I am taking care of my health, I fully comply with all the rules and regulations of nursing and will always try to maintain utmost competence when dealing with patients and myself as a patient too.</w:t>
      </w:r>
    </w:p>
    <w:p w14:paraId="024697E0" w14:textId="0687F188" w:rsidR="00AD25A8" w:rsidRPr="004B586D" w:rsidRDefault="007E599A" w:rsidP="0062545D">
      <w:pPr>
        <w:spacing w:line="480" w:lineRule="auto"/>
        <w:jc w:val="center"/>
        <w:rPr>
          <w:rFonts w:ascii="Times New Roman" w:hAnsi="Times New Roman" w:cs="Times New Roman"/>
          <w:b/>
          <w:bCs/>
          <w:sz w:val="24"/>
          <w:szCs w:val="24"/>
        </w:rPr>
      </w:pPr>
      <w:r w:rsidRPr="004B586D">
        <w:rPr>
          <w:rFonts w:ascii="Times New Roman" w:hAnsi="Times New Roman" w:cs="Times New Roman"/>
          <w:b/>
          <w:bCs/>
          <w:sz w:val="24"/>
          <w:szCs w:val="24"/>
        </w:rPr>
        <w:t>Promotion of Personal Health, Safety, and Well-Being</w:t>
      </w:r>
    </w:p>
    <w:p w14:paraId="2849AD1F" w14:textId="7B4B07B2" w:rsidR="007E599A" w:rsidRDefault="007E599A" w:rsidP="00625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tenet of the Nursing Code of Ethics emphasizes the need to nursing professionals to </w:t>
      </w:r>
      <w:r w:rsidR="00DC3FBF">
        <w:rPr>
          <w:rFonts w:ascii="Times New Roman" w:hAnsi="Times New Roman" w:cs="Times New Roman"/>
          <w:sz w:val="24"/>
          <w:szCs w:val="24"/>
        </w:rPr>
        <w:t>extend</w:t>
      </w:r>
      <w:r>
        <w:rPr>
          <w:rFonts w:ascii="Times New Roman" w:hAnsi="Times New Roman" w:cs="Times New Roman"/>
          <w:sz w:val="24"/>
          <w:szCs w:val="24"/>
        </w:rPr>
        <w:t xml:space="preserve"> the aspects of conducting research, educating and promoting good health to the </w:t>
      </w:r>
      <w:r w:rsidR="00DC3FBF">
        <w:rPr>
          <w:rFonts w:ascii="Times New Roman" w:hAnsi="Times New Roman" w:cs="Times New Roman"/>
          <w:sz w:val="24"/>
          <w:szCs w:val="24"/>
        </w:rPr>
        <w:t>members</w:t>
      </w:r>
      <w:r>
        <w:rPr>
          <w:rFonts w:ascii="Times New Roman" w:hAnsi="Times New Roman" w:cs="Times New Roman"/>
          <w:sz w:val="24"/>
          <w:szCs w:val="24"/>
        </w:rPr>
        <w:t xml:space="preserve"> of the society to themselves</w:t>
      </w:r>
      <w:r w:rsidR="00AC0253">
        <w:rPr>
          <w:rFonts w:ascii="Times New Roman" w:hAnsi="Times New Roman" w:cs="Times New Roman"/>
          <w:sz w:val="24"/>
          <w:szCs w:val="24"/>
        </w:rPr>
        <w:t xml:space="preserve"> (</w:t>
      </w:r>
      <w:r w:rsidR="00AC0253" w:rsidRPr="008B6825">
        <w:rPr>
          <w:rFonts w:ascii="Times New Roman" w:hAnsi="Times New Roman" w:cs="Times New Roman"/>
          <w:sz w:val="24"/>
          <w:szCs w:val="24"/>
        </w:rPr>
        <w:t>Lachman, 2009</w:t>
      </w:r>
      <w:r w:rsidR="00AC0253">
        <w:rPr>
          <w:rFonts w:ascii="Times New Roman" w:hAnsi="Times New Roman" w:cs="Times New Roman"/>
          <w:sz w:val="24"/>
          <w:szCs w:val="24"/>
        </w:rPr>
        <w:t>)</w:t>
      </w:r>
      <w:r>
        <w:rPr>
          <w:rFonts w:ascii="Times New Roman" w:hAnsi="Times New Roman" w:cs="Times New Roman"/>
          <w:sz w:val="24"/>
          <w:szCs w:val="24"/>
        </w:rPr>
        <w:t xml:space="preserve">. It has a close relationship to the tenet discussed above on duties to self and others. In </w:t>
      </w:r>
      <w:r w:rsidR="00DC3FBF">
        <w:rPr>
          <w:rFonts w:ascii="Times New Roman" w:hAnsi="Times New Roman" w:cs="Times New Roman"/>
          <w:sz w:val="24"/>
          <w:szCs w:val="24"/>
        </w:rPr>
        <w:t>many</w:t>
      </w:r>
      <w:r>
        <w:rPr>
          <w:rFonts w:ascii="Times New Roman" w:hAnsi="Times New Roman" w:cs="Times New Roman"/>
          <w:sz w:val="24"/>
          <w:szCs w:val="24"/>
        </w:rPr>
        <w:t xml:space="preserve"> cases, nurses struggle and endeavo</w:t>
      </w:r>
      <w:r w:rsidR="00FB6D58">
        <w:rPr>
          <w:rFonts w:ascii="Times New Roman" w:hAnsi="Times New Roman" w:cs="Times New Roman"/>
          <w:sz w:val="24"/>
          <w:szCs w:val="24"/>
        </w:rPr>
        <w:t>u</w:t>
      </w:r>
      <w:r>
        <w:rPr>
          <w:rFonts w:ascii="Times New Roman" w:hAnsi="Times New Roman" w:cs="Times New Roman"/>
          <w:sz w:val="24"/>
          <w:szCs w:val="24"/>
        </w:rPr>
        <w:t xml:space="preserve">r to enhance the health of people in the society through their </w:t>
      </w:r>
      <w:r w:rsidR="00DC3FBF">
        <w:rPr>
          <w:rFonts w:ascii="Times New Roman" w:hAnsi="Times New Roman" w:cs="Times New Roman"/>
          <w:sz w:val="24"/>
          <w:szCs w:val="24"/>
        </w:rPr>
        <w:t>caregiving</w:t>
      </w:r>
      <w:r>
        <w:rPr>
          <w:rFonts w:ascii="Times New Roman" w:hAnsi="Times New Roman" w:cs="Times New Roman"/>
          <w:sz w:val="24"/>
          <w:szCs w:val="24"/>
        </w:rPr>
        <w:t xml:space="preserve">. However, they are supposed to extend the same care to themselves. The </w:t>
      </w:r>
      <w:r w:rsidR="00F34415">
        <w:rPr>
          <w:rFonts w:ascii="Times New Roman" w:hAnsi="Times New Roman" w:cs="Times New Roman"/>
          <w:sz w:val="24"/>
          <w:szCs w:val="24"/>
        </w:rPr>
        <w:t xml:space="preserve">purpose of this tenet is to ensure that nurses always stay in good health to be able to offer the </w:t>
      </w:r>
      <w:r w:rsidR="00FA168C">
        <w:rPr>
          <w:rFonts w:ascii="Times New Roman" w:hAnsi="Times New Roman" w:cs="Times New Roman"/>
          <w:sz w:val="24"/>
          <w:szCs w:val="24"/>
        </w:rPr>
        <w:t>much-needed</w:t>
      </w:r>
      <w:r w:rsidR="00F34415">
        <w:rPr>
          <w:rFonts w:ascii="Times New Roman" w:hAnsi="Times New Roman" w:cs="Times New Roman"/>
          <w:sz w:val="24"/>
          <w:szCs w:val="24"/>
        </w:rPr>
        <w:t xml:space="preserve"> health care that their patients need</w:t>
      </w:r>
      <w:r w:rsidR="00571551">
        <w:rPr>
          <w:rFonts w:ascii="Times New Roman" w:hAnsi="Times New Roman" w:cs="Times New Roman"/>
          <w:sz w:val="24"/>
          <w:szCs w:val="24"/>
        </w:rPr>
        <w:t xml:space="preserve"> (</w:t>
      </w:r>
      <w:r w:rsidR="00571551" w:rsidRPr="008B6825">
        <w:rPr>
          <w:rFonts w:ascii="Times New Roman" w:hAnsi="Times New Roman" w:cs="Times New Roman"/>
          <w:sz w:val="24"/>
          <w:szCs w:val="24"/>
        </w:rPr>
        <w:t>Lachman, 2009</w:t>
      </w:r>
      <w:r w:rsidR="00571551">
        <w:rPr>
          <w:rFonts w:ascii="Times New Roman" w:hAnsi="Times New Roman" w:cs="Times New Roman"/>
          <w:sz w:val="24"/>
          <w:szCs w:val="24"/>
        </w:rPr>
        <w:t>)</w:t>
      </w:r>
      <w:r w:rsidR="00F34415">
        <w:rPr>
          <w:rFonts w:ascii="Times New Roman" w:hAnsi="Times New Roman" w:cs="Times New Roman"/>
          <w:sz w:val="24"/>
          <w:szCs w:val="24"/>
        </w:rPr>
        <w:t xml:space="preserve">. It goes without saying that a nurse can only take care of his or </w:t>
      </w:r>
      <w:r w:rsidR="00DC3FBF">
        <w:rPr>
          <w:rFonts w:ascii="Times New Roman" w:hAnsi="Times New Roman" w:cs="Times New Roman"/>
          <w:sz w:val="24"/>
          <w:szCs w:val="24"/>
        </w:rPr>
        <w:t>her</w:t>
      </w:r>
      <w:r w:rsidR="00F34415">
        <w:rPr>
          <w:rFonts w:ascii="Times New Roman" w:hAnsi="Times New Roman" w:cs="Times New Roman"/>
          <w:sz w:val="24"/>
          <w:szCs w:val="24"/>
        </w:rPr>
        <w:t xml:space="preserve"> patients </w:t>
      </w:r>
      <w:r w:rsidR="00DC3FBF">
        <w:rPr>
          <w:rFonts w:ascii="Times New Roman" w:hAnsi="Times New Roman" w:cs="Times New Roman"/>
          <w:sz w:val="24"/>
          <w:szCs w:val="24"/>
        </w:rPr>
        <w:t>when</w:t>
      </w:r>
      <w:r w:rsidR="00F34415">
        <w:rPr>
          <w:rFonts w:ascii="Times New Roman" w:hAnsi="Times New Roman" w:cs="Times New Roman"/>
          <w:sz w:val="24"/>
          <w:szCs w:val="24"/>
        </w:rPr>
        <w:t xml:space="preserve"> he himself or herself is on good </w:t>
      </w:r>
      <w:r w:rsidR="00FA168C">
        <w:rPr>
          <w:rFonts w:ascii="Times New Roman" w:hAnsi="Times New Roman" w:cs="Times New Roman"/>
          <w:sz w:val="24"/>
          <w:szCs w:val="24"/>
        </w:rPr>
        <w:t>health</w:t>
      </w:r>
      <w:r w:rsidR="00F34415">
        <w:rPr>
          <w:rFonts w:ascii="Times New Roman" w:hAnsi="Times New Roman" w:cs="Times New Roman"/>
          <w:sz w:val="24"/>
          <w:szCs w:val="24"/>
        </w:rPr>
        <w:t xml:space="preserve"> condition. Therefore, as much as nurses endeavo</w:t>
      </w:r>
      <w:r w:rsidR="00FB6D58">
        <w:rPr>
          <w:rFonts w:ascii="Times New Roman" w:hAnsi="Times New Roman" w:cs="Times New Roman"/>
          <w:sz w:val="24"/>
          <w:szCs w:val="24"/>
        </w:rPr>
        <w:t>u</w:t>
      </w:r>
      <w:r w:rsidR="00F34415">
        <w:rPr>
          <w:rFonts w:ascii="Times New Roman" w:hAnsi="Times New Roman" w:cs="Times New Roman"/>
          <w:sz w:val="24"/>
          <w:szCs w:val="24"/>
        </w:rPr>
        <w:t xml:space="preserve">r to enhance the </w:t>
      </w:r>
      <w:r w:rsidR="00DC3FBF">
        <w:rPr>
          <w:rFonts w:ascii="Times New Roman" w:hAnsi="Times New Roman" w:cs="Times New Roman"/>
          <w:sz w:val="24"/>
          <w:szCs w:val="24"/>
        </w:rPr>
        <w:t>health</w:t>
      </w:r>
      <w:r w:rsidR="00F34415">
        <w:rPr>
          <w:rFonts w:ascii="Times New Roman" w:hAnsi="Times New Roman" w:cs="Times New Roman"/>
          <w:sz w:val="24"/>
          <w:szCs w:val="24"/>
        </w:rPr>
        <w:t xml:space="preserve"> of the </w:t>
      </w:r>
      <w:r w:rsidR="00DC3FBF">
        <w:rPr>
          <w:rFonts w:ascii="Times New Roman" w:hAnsi="Times New Roman" w:cs="Times New Roman"/>
          <w:sz w:val="24"/>
          <w:szCs w:val="24"/>
        </w:rPr>
        <w:t>members</w:t>
      </w:r>
      <w:r w:rsidR="00F34415">
        <w:rPr>
          <w:rFonts w:ascii="Times New Roman" w:hAnsi="Times New Roman" w:cs="Times New Roman"/>
          <w:sz w:val="24"/>
          <w:szCs w:val="24"/>
        </w:rPr>
        <w:t xml:space="preserve"> of the society, they should extend the same to themselves. I will apply this </w:t>
      </w:r>
      <w:r w:rsidR="00DC3FBF">
        <w:rPr>
          <w:rFonts w:ascii="Times New Roman" w:hAnsi="Times New Roman" w:cs="Times New Roman"/>
          <w:sz w:val="24"/>
          <w:szCs w:val="24"/>
        </w:rPr>
        <w:t>tenet</w:t>
      </w:r>
      <w:r w:rsidR="00F34415">
        <w:rPr>
          <w:rFonts w:ascii="Times New Roman" w:hAnsi="Times New Roman" w:cs="Times New Roman"/>
          <w:sz w:val="24"/>
          <w:szCs w:val="24"/>
        </w:rPr>
        <w:t xml:space="preserve"> in my nursing practice by </w:t>
      </w:r>
      <w:r w:rsidR="00DC3FBF">
        <w:rPr>
          <w:rFonts w:ascii="Times New Roman" w:hAnsi="Times New Roman" w:cs="Times New Roman"/>
          <w:sz w:val="24"/>
          <w:szCs w:val="24"/>
        </w:rPr>
        <w:t>engaging</w:t>
      </w:r>
      <w:r w:rsidR="00F34415">
        <w:rPr>
          <w:rFonts w:ascii="Times New Roman" w:hAnsi="Times New Roman" w:cs="Times New Roman"/>
          <w:sz w:val="24"/>
          <w:szCs w:val="24"/>
        </w:rPr>
        <w:t xml:space="preserve"> in physical exercises to keep fit. For example, I will walk or cycle to work instead of driving. I will also ensure that I keep a </w:t>
      </w:r>
      <w:r w:rsidR="00DC3FBF">
        <w:rPr>
          <w:rFonts w:ascii="Times New Roman" w:hAnsi="Times New Roman" w:cs="Times New Roman"/>
          <w:sz w:val="24"/>
          <w:szCs w:val="24"/>
        </w:rPr>
        <w:t>healthy</w:t>
      </w:r>
      <w:r w:rsidR="00F34415">
        <w:rPr>
          <w:rFonts w:ascii="Times New Roman" w:hAnsi="Times New Roman" w:cs="Times New Roman"/>
          <w:sz w:val="24"/>
          <w:szCs w:val="24"/>
        </w:rPr>
        <w:t xml:space="preserve"> diet to alleviate diseases. This will help me to be in good health and enable me to offer health care services to my patients.</w:t>
      </w:r>
    </w:p>
    <w:p w14:paraId="4BB93C57" w14:textId="2FC572F4" w:rsidR="00F34415" w:rsidRDefault="00F34415" w:rsidP="006254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uphold this tenet in </w:t>
      </w:r>
      <w:r w:rsidR="00DC3FBF">
        <w:rPr>
          <w:rFonts w:ascii="Times New Roman" w:hAnsi="Times New Roman" w:cs="Times New Roman"/>
          <w:sz w:val="24"/>
          <w:szCs w:val="24"/>
        </w:rPr>
        <w:t>maxi</w:t>
      </w:r>
      <w:r w:rsidR="00C37B85">
        <w:rPr>
          <w:rFonts w:ascii="Times New Roman" w:hAnsi="Times New Roman" w:cs="Times New Roman"/>
          <w:sz w:val="24"/>
          <w:szCs w:val="24"/>
        </w:rPr>
        <w:t>mi</w:t>
      </w:r>
      <w:r w:rsidR="00DC3FBF">
        <w:rPr>
          <w:rFonts w:ascii="Times New Roman" w:hAnsi="Times New Roman" w:cs="Times New Roman"/>
          <w:sz w:val="24"/>
          <w:szCs w:val="24"/>
        </w:rPr>
        <w:t>zing</w:t>
      </w:r>
      <w:r>
        <w:rPr>
          <w:rFonts w:ascii="Times New Roman" w:hAnsi="Times New Roman" w:cs="Times New Roman"/>
          <w:sz w:val="24"/>
          <w:szCs w:val="24"/>
        </w:rPr>
        <w:t xml:space="preserve"> the quality of care to patients because nurses need energy to be able to handle all patient </w:t>
      </w:r>
      <w:r w:rsidR="00DC3FBF">
        <w:rPr>
          <w:rFonts w:ascii="Times New Roman" w:hAnsi="Times New Roman" w:cs="Times New Roman"/>
          <w:sz w:val="24"/>
          <w:szCs w:val="24"/>
        </w:rPr>
        <w:t>situations</w:t>
      </w:r>
      <w:r>
        <w:rPr>
          <w:rFonts w:ascii="Times New Roman" w:hAnsi="Times New Roman" w:cs="Times New Roman"/>
          <w:sz w:val="24"/>
          <w:szCs w:val="24"/>
        </w:rPr>
        <w:t xml:space="preserve">. They can only do so if they are in good health. Furthermore, nursing requires </w:t>
      </w:r>
      <w:r w:rsidR="00FB6D58">
        <w:rPr>
          <w:rFonts w:ascii="Times New Roman" w:hAnsi="Times New Roman" w:cs="Times New Roman"/>
          <w:sz w:val="24"/>
          <w:szCs w:val="24"/>
        </w:rPr>
        <w:t xml:space="preserve">the </w:t>
      </w:r>
      <w:r>
        <w:rPr>
          <w:rFonts w:ascii="Times New Roman" w:hAnsi="Times New Roman" w:cs="Times New Roman"/>
          <w:sz w:val="24"/>
          <w:szCs w:val="24"/>
        </w:rPr>
        <w:t xml:space="preserve">application of cognitive skills in </w:t>
      </w:r>
      <w:r w:rsidR="00DC3FBF">
        <w:rPr>
          <w:rFonts w:ascii="Times New Roman" w:hAnsi="Times New Roman" w:cs="Times New Roman"/>
          <w:sz w:val="24"/>
          <w:szCs w:val="24"/>
        </w:rPr>
        <w:t>measuring</w:t>
      </w:r>
      <w:r>
        <w:rPr>
          <w:rFonts w:ascii="Times New Roman" w:hAnsi="Times New Roman" w:cs="Times New Roman"/>
          <w:sz w:val="24"/>
          <w:szCs w:val="24"/>
        </w:rPr>
        <w:t xml:space="preserve"> and administering medication to patients</w:t>
      </w:r>
      <w:r w:rsidR="00C37B85">
        <w:rPr>
          <w:rFonts w:ascii="Times New Roman" w:hAnsi="Times New Roman" w:cs="Times New Roman"/>
          <w:sz w:val="24"/>
          <w:szCs w:val="24"/>
        </w:rPr>
        <w:t xml:space="preserve"> (</w:t>
      </w:r>
      <w:r w:rsidR="00C37B85" w:rsidRPr="00C37B85">
        <w:rPr>
          <w:rFonts w:ascii="Times New Roman" w:hAnsi="Times New Roman" w:cs="Times New Roman"/>
          <w:sz w:val="24"/>
          <w:szCs w:val="24"/>
        </w:rPr>
        <w:t>American Nurses Association</w:t>
      </w:r>
      <w:r w:rsidR="00C37B85">
        <w:rPr>
          <w:rFonts w:ascii="Times New Roman" w:hAnsi="Times New Roman" w:cs="Times New Roman"/>
          <w:sz w:val="24"/>
          <w:szCs w:val="24"/>
        </w:rPr>
        <w:t xml:space="preserve">, </w:t>
      </w:r>
      <w:r w:rsidR="00C37B85" w:rsidRPr="00C37B85">
        <w:rPr>
          <w:rFonts w:ascii="Times New Roman" w:hAnsi="Times New Roman" w:cs="Times New Roman"/>
          <w:sz w:val="24"/>
          <w:szCs w:val="24"/>
        </w:rPr>
        <w:t>2001</w:t>
      </w:r>
      <w:r w:rsidR="00C37B85">
        <w:rPr>
          <w:rFonts w:ascii="Times New Roman" w:hAnsi="Times New Roman" w:cs="Times New Roman"/>
          <w:sz w:val="24"/>
          <w:szCs w:val="24"/>
        </w:rPr>
        <w:t>)</w:t>
      </w:r>
      <w:r>
        <w:rPr>
          <w:rFonts w:ascii="Times New Roman" w:hAnsi="Times New Roman" w:cs="Times New Roman"/>
          <w:sz w:val="24"/>
          <w:szCs w:val="24"/>
        </w:rPr>
        <w:t xml:space="preserve">. This can only be effectively done by </w:t>
      </w:r>
      <w:r w:rsidR="00DC3FBF">
        <w:rPr>
          <w:rFonts w:ascii="Times New Roman" w:hAnsi="Times New Roman" w:cs="Times New Roman"/>
          <w:sz w:val="24"/>
          <w:szCs w:val="24"/>
        </w:rPr>
        <w:t>healthy</w:t>
      </w:r>
      <w:r>
        <w:rPr>
          <w:rFonts w:ascii="Times New Roman" w:hAnsi="Times New Roman" w:cs="Times New Roman"/>
          <w:sz w:val="24"/>
          <w:szCs w:val="24"/>
        </w:rPr>
        <w:t xml:space="preserve"> nurses. </w:t>
      </w:r>
      <w:r w:rsidR="00DC3FBF">
        <w:rPr>
          <w:rFonts w:ascii="Times New Roman" w:hAnsi="Times New Roman" w:cs="Times New Roman"/>
          <w:sz w:val="24"/>
          <w:szCs w:val="24"/>
        </w:rPr>
        <w:t>Therefore</w:t>
      </w:r>
      <w:r>
        <w:rPr>
          <w:rFonts w:ascii="Times New Roman" w:hAnsi="Times New Roman" w:cs="Times New Roman"/>
          <w:sz w:val="24"/>
          <w:szCs w:val="24"/>
        </w:rPr>
        <w:t xml:space="preserve">, it is crucial to promote personal </w:t>
      </w:r>
      <w:r w:rsidR="00DC3FBF">
        <w:rPr>
          <w:rFonts w:ascii="Times New Roman" w:hAnsi="Times New Roman" w:cs="Times New Roman"/>
          <w:sz w:val="24"/>
          <w:szCs w:val="24"/>
        </w:rPr>
        <w:t>health</w:t>
      </w:r>
      <w:r>
        <w:rPr>
          <w:rFonts w:ascii="Times New Roman" w:hAnsi="Times New Roman" w:cs="Times New Roman"/>
          <w:sz w:val="24"/>
          <w:szCs w:val="24"/>
        </w:rPr>
        <w:t xml:space="preserve">, safety and wellbeing. I will do this by ensuring that I have gloves on whenever I handle open wounds when </w:t>
      </w:r>
      <w:r w:rsidR="00DC3FBF">
        <w:rPr>
          <w:rFonts w:ascii="Times New Roman" w:hAnsi="Times New Roman" w:cs="Times New Roman"/>
          <w:sz w:val="24"/>
          <w:szCs w:val="24"/>
        </w:rPr>
        <w:t>dealing</w:t>
      </w:r>
      <w:r>
        <w:rPr>
          <w:rFonts w:ascii="Times New Roman" w:hAnsi="Times New Roman" w:cs="Times New Roman"/>
          <w:sz w:val="24"/>
          <w:szCs w:val="24"/>
        </w:rPr>
        <w:t xml:space="preserve"> with patients to avoid contracting diseases.</w:t>
      </w:r>
    </w:p>
    <w:p w14:paraId="1D9DD6E2" w14:textId="77777777" w:rsidR="00823860" w:rsidRDefault="00823860"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E5687D" w14:textId="31D042C2" w:rsidR="00AD5124" w:rsidRDefault="00AD5124" w:rsidP="006254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19F635" w14:textId="77777777" w:rsidR="004B586D" w:rsidRPr="007E599A" w:rsidRDefault="004B586D" w:rsidP="0062545D">
      <w:pPr>
        <w:spacing w:line="480" w:lineRule="auto"/>
        <w:ind w:left="720" w:hanging="720"/>
        <w:rPr>
          <w:rFonts w:ascii="Times New Roman" w:hAnsi="Times New Roman" w:cs="Times New Roman"/>
          <w:sz w:val="24"/>
          <w:szCs w:val="24"/>
        </w:rPr>
      </w:pPr>
      <w:r w:rsidRPr="00C37B85">
        <w:rPr>
          <w:rFonts w:ascii="Times New Roman" w:hAnsi="Times New Roman" w:cs="Times New Roman"/>
          <w:sz w:val="24"/>
          <w:szCs w:val="24"/>
        </w:rPr>
        <w:t>American Nurses Association. (2001). </w:t>
      </w:r>
      <w:r w:rsidRPr="00C37B85">
        <w:rPr>
          <w:rFonts w:ascii="Times New Roman" w:hAnsi="Times New Roman" w:cs="Times New Roman"/>
          <w:i/>
          <w:iCs/>
          <w:sz w:val="24"/>
          <w:szCs w:val="24"/>
        </w:rPr>
        <w:t>Code of ethics for nurses with interpretive statements</w:t>
      </w:r>
      <w:r w:rsidRPr="00C37B85">
        <w:rPr>
          <w:rFonts w:ascii="Times New Roman" w:hAnsi="Times New Roman" w:cs="Times New Roman"/>
          <w:sz w:val="24"/>
          <w:szCs w:val="24"/>
        </w:rPr>
        <w:t>. Nursesbooks. org.</w:t>
      </w:r>
    </w:p>
    <w:p w14:paraId="1606FCD0" w14:textId="77777777" w:rsidR="004B586D" w:rsidRDefault="004B586D" w:rsidP="0062545D">
      <w:pPr>
        <w:spacing w:line="480" w:lineRule="auto"/>
        <w:ind w:left="720" w:hanging="720"/>
        <w:rPr>
          <w:rFonts w:ascii="Times New Roman" w:hAnsi="Times New Roman" w:cs="Times New Roman"/>
          <w:sz w:val="24"/>
          <w:szCs w:val="24"/>
        </w:rPr>
      </w:pPr>
      <w:r w:rsidRPr="008B6825">
        <w:rPr>
          <w:rFonts w:ascii="Times New Roman" w:hAnsi="Times New Roman" w:cs="Times New Roman"/>
          <w:sz w:val="24"/>
          <w:szCs w:val="24"/>
        </w:rPr>
        <w:t>Lachman, V. D. (2009). Practical use of the nursing code of ethics: part I. </w:t>
      </w:r>
      <w:r w:rsidRPr="008B6825">
        <w:rPr>
          <w:rFonts w:ascii="Times New Roman" w:hAnsi="Times New Roman" w:cs="Times New Roman"/>
          <w:i/>
          <w:iCs/>
          <w:sz w:val="24"/>
          <w:szCs w:val="24"/>
        </w:rPr>
        <w:t>MedSurg Nursing</w:t>
      </w:r>
      <w:r w:rsidRPr="008B6825">
        <w:rPr>
          <w:rFonts w:ascii="Times New Roman" w:hAnsi="Times New Roman" w:cs="Times New Roman"/>
          <w:sz w:val="24"/>
          <w:szCs w:val="24"/>
        </w:rPr>
        <w:t>, </w:t>
      </w:r>
      <w:r w:rsidRPr="008B6825">
        <w:rPr>
          <w:rFonts w:ascii="Times New Roman" w:hAnsi="Times New Roman" w:cs="Times New Roman"/>
          <w:i/>
          <w:iCs/>
          <w:sz w:val="24"/>
          <w:szCs w:val="24"/>
        </w:rPr>
        <w:t>18</w:t>
      </w:r>
      <w:r w:rsidRPr="008B6825">
        <w:rPr>
          <w:rFonts w:ascii="Times New Roman" w:hAnsi="Times New Roman" w:cs="Times New Roman"/>
          <w:sz w:val="24"/>
          <w:szCs w:val="24"/>
        </w:rPr>
        <w:t>(1), 55-57.</w:t>
      </w:r>
    </w:p>
    <w:p w14:paraId="251D7BD4" w14:textId="77777777" w:rsidR="004B586D" w:rsidRDefault="004B586D" w:rsidP="0062545D">
      <w:pPr>
        <w:spacing w:line="480" w:lineRule="auto"/>
        <w:ind w:left="720" w:hanging="720"/>
        <w:rPr>
          <w:rFonts w:ascii="Times New Roman" w:hAnsi="Times New Roman" w:cs="Times New Roman"/>
          <w:sz w:val="24"/>
          <w:szCs w:val="24"/>
        </w:rPr>
      </w:pPr>
      <w:r w:rsidRPr="008B6825">
        <w:rPr>
          <w:rFonts w:ascii="Times New Roman" w:hAnsi="Times New Roman" w:cs="Times New Roman"/>
          <w:sz w:val="24"/>
          <w:szCs w:val="24"/>
        </w:rPr>
        <w:t>Lachman, V. D., Swanson, E. O. C., &amp; Winland-Brown, J. (2015). The New</w:t>
      </w:r>
      <w:r>
        <w:rPr>
          <w:rFonts w:ascii="Times New Roman" w:hAnsi="Times New Roman" w:cs="Times New Roman"/>
          <w:sz w:val="24"/>
          <w:szCs w:val="24"/>
        </w:rPr>
        <w:t xml:space="preserve"> </w:t>
      </w:r>
      <w:r w:rsidRPr="008B6825">
        <w:rPr>
          <w:rFonts w:ascii="Times New Roman" w:hAnsi="Times New Roman" w:cs="Times New Roman"/>
          <w:sz w:val="24"/>
          <w:szCs w:val="24"/>
        </w:rPr>
        <w:t>'Code of Ethics for Nurses with Interpretative Statements'</w:t>
      </w:r>
      <w:r>
        <w:rPr>
          <w:rFonts w:ascii="Times New Roman" w:hAnsi="Times New Roman" w:cs="Times New Roman"/>
          <w:sz w:val="24"/>
          <w:szCs w:val="24"/>
        </w:rPr>
        <w:t xml:space="preserve">. </w:t>
      </w:r>
      <w:r w:rsidRPr="008B6825">
        <w:rPr>
          <w:rFonts w:ascii="Times New Roman" w:hAnsi="Times New Roman" w:cs="Times New Roman"/>
          <w:sz w:val="24"/>
          <w:szCs w:val="24"/>
        </w:rPr>
        <w:t>(2015): Practical Clinical Application, Part II. </w:t>
      </w:r>
      <w:r w:rsidRPr="008B6825">
        <w:rPr>
          <w:rFonts w:ascii="Times New Roman" w:hAnsi="Times New Roman" w:cs="Times New Roman"/>
          <w:i/>
          <w:iCs/>
          <w:sz w:val="24"/>
          <w:szCs w:val="24"/>
        </w:rPr>
        <w:t>MedSurg Nursing</w:t>
      </w:r>
      <w:r w:rsidRPr="008B6825">
        <w:rPr>
          <w:rFonts w:ascii="Times New Roman" w:hAnsi="Times New Roman" w:cs="Times New Roman"/>
          <w:sz w:val="24"/>
          <w:szCs w:val="24"/>
        </w:rPr>
        <w:t>, </w:t>
      </w:r>
      <w:r w:rsidRPr="008B6825">
        <w:rPr>
          <w:rFonts w:ascii="Times New Roman" w:hAnsi="Times New Roman" w:cs="Times New Roman"/>
          <w:i/>
          <w:iCs/>
          <w:sz w:val="24"/>
          <w:szCs w:val="24"/>
        </w:rPr>
        <w:t>24</w:t>
      </w:r>
      <w:r w:rsidRPr="008B6825">
        <w:rPr>
          <w:rFonts w:ascii="Times New Roman" w:hAnsi="Times New Roman" w:cs="Times New Roman"/>
          <w:sz w:val="24"/>
          <w:szCs w:val="24"/>
        </w:rPr>
        <w:t>(5), 363.</w:t>
      </w:r>
    </w:p>
    <w:sectPr w:rsidR="004B586D" w:rsidSect="005A62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AEAFB" w14:textId="77777777" w:rsidR="004B2422" w:rsidRDefault="004B2422" w:rsidP="005A6255">
      <w:pPr>
        <w:spacing w:after="0" w:line="240" w:lineRule="auto"/>
      </w:pPr>
      <w:r>
        <w:separator/>
      </w:r>
    </w:p>
  </w:endnote>
  <w:endnote w:type="continuationSeparator" w:id="0">
    <w:p w14:paraId="33102612" w14:textId="77777777" w:rsidR="004B2422" w:rsidRDefault="004B2422" w:rsidP="005A6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5BF53" w14:textId="77777777" w:rsidR="004B2422" w:rsidRDefault="004B2422" w:rsidP="005A6255">
      <w:pPr>
        <w:spacing w:after="0" w:line="240" w:lineRule="auto"/>
      </w:pPr>
      <w:r>
        <w:separator/>
      </w:r>
    </w:p>
  </w:footnote>
  <w:footnote w:type="continuationSeparator" w:id="0">
    <w:p w14:paraId="56834449" w14:textId="77777777" w:rsidR="004B2422" w:rsidRDefault="004B2422" w:rsidP="005A6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50262484"/>
      <w:docPartObj>
        <w:docPartGallery w:val="Page Numbers (Top of Page)"/>
        <w:docPartUnique/>
      </w:docPartObj>
    </w:sdtPr>
    <w:sdtEndPr>
      <w:rPr>
        <w:noProof/>
      </w:rPr>
    </w:sdtEndPr>
    <w:sdtContent>
      <w:p w14:paraId="68925823" w14:textId="3799E5D9" w:rsidR="005A6255" w:rsidRPr="005A6255" w:rsidRDefault="005A6255" w:rsidP="005A6255">
        <w:pPr>
          <w:pStyle w:val="Header"/>
          <w:jc w:val="right"/>
          <w:rPr>
            <w:rFonts w:ascii="Times New Roman" w:hAnsi="Times New Roman" w:cs="Times New Roman"/>
          </w:rPr>
        </w:pPr>
        <w:r w:rsidRPr="005A6255">
          <w:rPr>
            <w:rFonts w:ascii="Times New Roman" w:hAnsi="Times New Roman" w:cs="Times New Roman"/>
          </w:rPr>
          <w:t xml:space="preserve">TENETS OF THE CODE OF ETHICS FOR NURSES </w:t>
        </w:r>
        <w:r>
          <w:rPr>
            <w:rFonts w:ascii="Times New Roman" w:hAnsi="Times New Roman" w:cs="Times New Roman"/>
          </w:rPr>
          <w:t xml:space="preserve">                                                                               </w:t>
        </w:r>
        <w:r w:rsidRPr="005A6255">
          <w:rPr>
            <w:rFonts w:ascii="Times New Roman" w:hAnsi="Times New Roman" w:cs="Times New Roman"/>
          </w:rPr>
          <w:fldChar w:fldCharType="begin"/>
        </w:r>
        <w:r w:rsidRPr="005A6255">
          <w:rPr>
            <w:rFonts w:ascii="Times New Roman" w:hAnsi="Times New Roman" w:cs="Times New Roman"/>
          </w:rPr>
          <w:instrText xml:space="preserve"> PAGE   \* MERGEFORMAT </w:instrText>
        </w:r>
        <w:r w:rsidRPr="005A6255">
          <w:rPr>
            <w:rFonts w:ascii="Times New Roman" w:hAnsi="Times New Roman" w:cs="Times New Roman"/>
          </w:rPr>
          <w:fldChar w:fldCharType="separate"/>
        </w:r>
        <w:r w:rsidRPr="005A6255">
          <w:rPr>
            <w:rFonts w:ascii="Times New Roman" w:hAnsi="Times New Roman" w:cs="Times New Roman"/>
            <w:noProof/>
          </w:rPr>
          <w:t>2</w:t>
        </w:r>
        <w:r w:rsidRPr="005A625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39286262"/>
      <w:docPartObj>
        <w:docPartGallery w:val="Page Numbers (Top of Page)"/>
        <w:docPartUnique/>
      </w:docPartObj>
    </w:sdtPr>
    <w:sdtEndPr>
      <w:rPr>
        <w:noProof/>
      </w:rPr>
    </w:sdtEndPr>
    <w:sdtContent>
      <w:p w14:paraId="37FB3844" w14:textId="160111CC" w:rsidR="005A6255" w:rsidRPr="005A6255" w:rsidRDefault="005A6255" w:rsidP="005A6255">
        <w:pPr>
          <w:pStyle w:val="Header"/>
          <w:jc w:val="right"/>
          <w:rPr>
            <w:rFonts w:ascii="Times New Roman" w:hAnsi="Times New Roman" w:cs="Times New Roman"/>
          </w:rPr>
        </w:pPr>
        <w:r>
          <w:rPr>
            <w:rFonts w:ascii="Times New Roman" w:hAnsi="Times New Roman" w:cs="Times New Roman"/>
          </w:rPr>
          <w:t xml:space="preserve">Running head: </w:t>
        </w:r>
        <w:r w:rsidRPr="005A6255">
          <w:rPr>
            <w:rFonts w:ascii="Times New Roman" w:hAnsi="Times New Roman" w:cs="Times New Roman"/>
          </w:rPr>
          <w:t xml:space="preserve">TENETS OF THE CODE OF ETHICS FOR NURSES </w:t>
        </w:r>
        <w:r>
          <w:rPr>
            <w:rFonts w:ascii="Times New Roman" w:hAnsi="Times New Roman" w:cs="Times New Roman"/>
          </w:rPr>
          <w:t xml:space="preserve">                                                      </w:t>
        </w:r>
        <w:r w:rsidRPr="005A6255">
          <w:rPr>
            <w:rFonts w:ascii="Times New Roman" w:hAnsi="Times New Roman" w:cs="Times New Roman"/>
          </w:rPr>
          <w:fldChar w:fldCharType="begin"/>
        </w:r>
        <w:r w:rsidRPr="005A6255">
          <w:rPr>
            <w:rFonts w:ascii="Times New Roman" w:hAnsi="Times New Roman" w:cs="Times New Roman"/>
          </w:rPr>
          <w:instrText xml:space="preserve"> PAGE   \* MERGEFORMAT </w:instrText>
        </w:r>
        <w:r w:rsidRPr="005A6255">
          <w:rPr>
            <w:rFonts w:ascii="Times New Roman" w:hAnsi="Times New Roman" w:cs="Times New Roman"/>
          </w:rPr>
          <w:fldChar w:fldCharType="separate"/>
        </w:r>
        <w:r w:rsidRPr="005A6255">
          <w:rPr>
            <w:rFonts w:ascii="Times New Roman" w:hAnsi="Times New Roman" w:cs="Times New Roman"/>
            <w:noProof/>
          </w:rPr>
          <w:t>2</w:t>
        </w:r>
        <w:r w:rsidRPr="005A625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0NjcwMDO1MDYwNbRQ0lEKTi0uzszPAykwrAUAE2NPlCwAAAA="/>
  </w:docVars>
  <w:rsids>
    <w:rsidRoot w:val="00C72153"/>
    <w:rsid w:val="000743C6"/>
    <w:rsid w:val="001A1363"/>
    <w:rsid w:val="001E0A4E"/>
    <w:rsid w:val="0037345C"/>
    <w:rsid w:val="004B2422"/>
    <w:rsid w:val="004B586D"/>
    <w:rsid w:val="00571551"/>
    <w:rsid w:val="005A6255"/>
    <w:rsid w:val="0062545D"/>
    <w:rsid w:val="00634CBA"/>
    <w:rsid w:val="0078616F"/>
    <w:rsid w:val="007E599A"/>
    <w:rsid w:val="00823860"/>
    <w:rsid w:val="008A6163"/>
    <w:rsid w:val="008B6825"/>
    <w:rsid w:val="00AC0253"/>
    <w:rsid w:val="00AD25A8"/>
    <w:rsid w:val="00AD5124"/>
    <w:rsid w:val="00B36C6A"/>
    <w:rsid w:val="00BD61A9"/>
    <w:rsid w:val="00C37B85"/>
    <w:rsid w:val="00C72153"/>
    <w:rsid w:val="00D00763"/>
    <w:rsid w:val="00D71648"/>
    <w:rsid w:val="00DC3FBF"/>
    <w:rsid w:val="00E52297"/>
    <w:rsid w:val="00F34415"/>
    <w:rsid w:val="00FA168C"/>
    <w:rsid w:val="00FB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F6A6"/>
  <w15:chartTrackingRefBased/>
  <w15:docId w15:val="{D59DFA0B-34C5-484C-9397-1115CCAB8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255"/>
  </w:style>
  <w:style w:type="paragraph" w:styleId="Footer">
    <w:name w:val="footer"/>
    <w:basedOn w:val="Normal"/>
    <w:link w:val="FooterChar"/>
    <w:uiPriority w:val="99"/>
    <w:unhideWhenUsed/>
    <w:rsid w:val="005A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24</cp:revision>
  <dcterms:created xsi:type="dcterms:W3CDTF">2019-08-24T16:16:00Z</dcterms:created>
  <dcterms:modified xsi:type="dcterms:W3CDTF">2019-08-24T17:16:00Z</dcterms:modified>
</cp:coreProperties>
</file>